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CBD13" w14:textId="77777777" w:rsidR="000D5734" w:rsidRDefault="000D5734">
      <w:r>
        <w:rPr>
          <w:noProof/>
        </w:rPr>
        <w:drawing>
          <wp:inline distT="0" distB="0" distL="0" distR="0" wp14:anchorId="453E0158" wp14:editId="76C65772">
            <wp:extent cx="2026946" cy="1171575"/>
            <wp:effectExtent l="0" t="0" r="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kcceh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96" cy="118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59F2" w14:textId="53B7276A" w:rsidR="00075BBB" w:rsidRDefault="00075BBB" w:rsidP="00075B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DOCUMENT TITLE:</w:t>
      </w:r>
      <w:r w:rsidRPr="000D5734">
        <w:rPr>
          <w:sz w:val="24"/>
          <w:szCs w:val="24"/>
        </w:rPr>
        <w:t xml:space="preserve"> </w:t>
      </w:r>
      <w:r w:rsidR="00FD1618">
        <w:rPr>
          <w:sz w:val="24"/>
          <w:szCs w:val="24"/>
        </w:rPr>
        <w:t>Policy Ratification Standards</w:t>
      </w:r>
    </w:p>
    <w:p w14:paraId="1B6D5CCD" w14:textId="77777777" w:rsidR="00075BBB" w:rsidRDefault="00075BBB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POLICY ADMINISTRATION: </w:t>
      </w:r>
      <w:r>
        <w:rPr>
          <w:sz w:val="24"/>
          <w:szCs w:val="24"/>
        </w:rPr>
        <w:t>The Greater Kansas City Coalition to End Homelessness, Jackson/Wyandotte County Continuum of Care Lead Agency</w:t>
      </w:r>
    </w:p>
    <w:p w14:paraId="4D8DEDAD" w14:textId="77777777" w:rsidR="000D5734" w:rsidRPr="00075BBB" w:rsidRDefault="00075BBB" w:rsidP="00075BBB">
      <w:pPr>
        <w:spacing w:before="240"/>
        <w:jc w:val="center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 w:rsidR="000D5734" w:rsidRPr="000D5734">
        <w:rPr>
          <w:b/>
          <w:bCs/>
          <w:sz w:val="40"/>
          <w:szCs w:val="40"/>
        </w:rPr>
        <w:t>Policy Formation and Approval Process</w:t>
      </w:r>
    </w:p>
    <w:tbl>
      <w:tblPr>
        <w:tblStyle w:val="ListTable1Light-Accent5"/>
        <w:tblW w:w="5181" w:type="pct"/>
        <w:jc w:val="center"/>
        <w:tblLook w:val="04A0" w:firstRow="1" w:lastRow="0" w:firstColumn="1" w:lastColumn="0" w:noHBand="0" w:noVBand="1"/>
      </w:tblPr>
      <w:tblGrid>
        <w:gridCol w:w="2880"/>
        <w:gridCol w:w="2880"/>
        <w:gridCol w:w="1310"/>
        <w:gridCol w:w="1310"/>
        <w:gridCol w:w="1308"/>
      </w:tblGrid>
      <w:tr w:rsidR="00075BBB" w14:paraId="40E33BC5" w14:textId="77777777" w:rsidTr="00075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8E3F172" w14:textId="77777777" w:rsidR="008A6504" w:rsidRPr="00075BBB" w:rsidRDefault="008A6504" w:rsidP="00075BB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Step</w:t>
            </w:r>
          </w:p>
        </w:tc>
        <w:tc>
          <w:tcPr>
            <w:tcW w:w="1486" w:type="pct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3BB275F6" w14:textId="77777777" w:rsidR="008A6504" w:rsidRPr="00075BBB" w:rsidRDefault="008A6504" w:rsidP="00075B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Responsible Party</w:t>
            </w:r>
          </w:p>
        </w:tc>
        <w:tc>
          <w:tcPr>
            <w:tcW w:w="676" w:type="pct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48642626" w14:textId="77777777" w:rsidR="008A6504" w:rsidRPr="00075BBB" w:rsidRDefault="008A6504" w:rsidP="00075B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Due Date</w:t>
            </w:r>
          </w:p>
        </w:tc>
        <w:tc>
          <w:tcPr>
            <w:tcW w:w="676" w:type="pct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45185A18" w14:textId="77777777" w:rsidR="008A6504" w:rsidRPr="00075BBB" w:rsidRDefault="008A6504" w:rsidP="00075B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Date Completed</w:t>
            </w:r>
          </w:p>
        </w:tc>
        <w:tc>
          <w:tcPr>
            <w:tcW w:w="675" w:type="pct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2451FD6" w14:textId="77777777" w:rsidR="008A6504" w:rsidRPr="00075BBB" w:rsidRDefault="008A6504" w:rsidP="00075B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Link to Draft</w:t>
            </w:r>
            <w:r w:rsidR="0052611C" w:rsidRPr="00075BBB">
              <w:rPr>
                <w:rFonts w:cstheme="minorHAnsi"/>
                <w:sz w:val="24"/>
                <w:szCs w:val="24"/>
              </w:rPr>
              <w:t>, Notes, etc.</w:t>
            </w:r>
          </w:p>
        </w:tc>
      </w:tr>
      <w:tr w:rsidR="00353D17" w14:paraId="2588BFFC" w14:textId="77777777" w:rsidTr="00075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6878C50A" w14:textId="77777777" w:rsidR="00353D17" w:rsidRPr="00075BBB" w:rsidRDefault="00353D17" w:rsidP="00353D1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Initial Draft</w:t>
            </w:r>
          </w:p>
        </w:tc>
        <w:tc>
          <w:tcPr>
            <w:tcW w:w="1486" w:type="pct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7C2BED9E" w14:textId="6C48D870" w:rsidR="00353D17" w:rsidRPr="00075BBB" w:rsidRDefault="00353D17" w:rsidP="00353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Policy and Procedure Coordinator</w:t>
            </w:r>
          </w:p>
        </w:tc>
        <w:tc>
          <w:tcPr>
            <w:tcW w:w="676" w:type="pct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3C47B033" w14:textId="41A43461" w:rsidR="00353D17" w:rsidRPr="00075BBB" w:rsidRDefault="00353D17" w:rsidP="00353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8/10/2020</w:t>
            </w:r>
          </w:p>
        </w:tc>
        <w:tc>
          <w:tcPr>
            <w:tcW w:w="676" w:type="pct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253F5A4A" w14:textId="17FF680D" w:rsidR="00353D17" w:rsidRPr="00075BBB" w:rsidRDefault="00CA622E" w:rsidP="00353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8/10/2020</w:t>
            </w:r>
          </w:p>
        </w:tc>
        <w:tc>
          <w:tcPr>
            <w:tcW w:w="675" w:type="pct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A77807C" w14:textId="1E65139D" w:rsidR="00353D17" w:rsidRPr="00075BBB" w:rsidRDefault="00431DAB" w:rsidP="00353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hyperlink r:id="rId9" w:history="1">
              <w:r w:rsidR="00353D17" w:rsidRPr="00CA622E">
                <w:rPr>
                  <w:rStyle w:val="Hyperlink"/>
                  <w:rFonts w:cstheme="minorHAnsi"/>
                  <w:sz w:val="24"/>
                  <w:szCs w:val="24"/>
                </w:rPr>
                <w:t>Initial Draft</w:t>
              </w:r>
            </w:hyperlink>
          </w:p>
        </w:tc>
      </w:tr>
      <w:tr w:rsidR="00353D17" w14:paraId="1F7BEBBA" w14:textId="77777777" w:rsidTr="00075BBB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A39DD19" w14:textId="77777777" w:rsidR="00353D17" w:rsidRPr="00075BBB" w:rsidRDefault="00353D17" w:rsidP="00353D1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Draft Review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68E3C48C" w14:textId="537A3219" w:rsidR="00353D17" w:rsidRPr="00075BBB" w:rsidRDefault="00353D17" w:rsidP="00353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Community Standards Committee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4F81F1B" w14:textId="11E0C027" w:rsidR="00353D17" w:rsidRPr="00075BBB" w:rsidRDefault="00353D17" w:rsidP="00353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8/19/2020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3DCE0608" w14:textId="264F9236" w:rsidR="00353D17" w:rsidRPr="00075BBB" w:rsidRDefault="00CA622E" w:rsidP="00353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8/19/2020</w:t>
            </w: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23CA35BA" w14:textId="233465A1" w:rsidR="00353D17" w:rsidRPr="00075BBB" w:rsidRDefault="00431DAB" w:rsidP="00353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hyperlink r:id="rId10" w:history="1">
              <w:r w:rsidR="00353D17" w:rsidRPr="0034189C">
                <w:rPr>
                  <w:rStyle w:val="Hyperlink"/>
                  <w:rFonts w:cstheme="minorHAnsi"/>
                  <w:sz w:val="24"/>
                  <w:szCs w:val="24"/>
                </w:rPr>
                <w:t>Notes</w:t>
              </w:r>
            </w:hyperlink>
          </w:p>
        </w:tc>
      </w:tr>
      <w:tr w:rsidR="00353D17" w14:paraId="0659FE82" w14:textId="77777777" w:rsidTr="00075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700EF929" w14:textId="77777777" w:rsidR="00353D17" w:rsidRPr="00075BBB" w:rsidRDefault="00353D17" w:rsidP="00353D1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2</w:t>
            </w:r>
            <w:r w:rsidRPr="00075BBB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Pr="00075BBB">
              <w:rPr>
                <w:rFonts w:cstheme="minorHAnsi"/>
                <w:sz w:val="24"/>
                <w:szCs w:val="24"/>
              </w:rPr>
              <w:t xml:space="preserve"> Draft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9799BC0" w14:textId="76384E30" w:rsidR="00353D17" w:rsidRPr="00075BBB" w:rsidRDefault="00353D17" w:rsidP="00353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A01CB">
              <w:rPr>
                <w:rFonts w:cstheme="minorHAnsi"/>
                <w:sz w:val="24"/>
                <w:szCs w:val="24"/>
              </w:rPr>
              <w:t>Policy and Procedure Coordinator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1958BFFC" w14:textId="691C8637" w:rsidR="00353D17" w:rsidRPr="00075BBB" w:rsidRDefault="00353D17" w:rsidP="00353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8/21/2020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7CC9F8F7" w14:textId="4FB9C88E" w:rsidR="00353D17" w:rsidRPr="00075BBB" w:rsidRDefault="0034189C" w:rsidP="00353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8/19/2020</w:t>
            </w: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6B611470" w14:textId="77777777" w:rsidR="00353D17" w:rsidRPr="00075BBB" w:rsidRDefault="00353D17" w:rsidP="00353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2</w:t>
            </w:r>
            <w:r w:rsidRPr="00075BBB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Pr="00075BBB">
              <w:rPr>
                <w:rFonts w:cstheme="minorHAnsi"/>
                <w:sz w:val="24"/>
                <w:szCs w:val="24"/>
              </w:rPr>
              <w:t xml:space="preserve"> Draft</w:t>
            </w:r>
          </w:p>
        </w:tc>
      </w:tr>
      <w:tr w:rsidR="00353D17" w14:paraId="5061AFC3" w14:textId="77777777" w:rsidTr="00075BBB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45857168" w14:textId="77777777" w:rsidR="00353D17" w:rsidRPr="00075BBB" w:rsidRDefault="00353D17" w:rsidP="00353D1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2</w:t>
            </w:r>
            <w:r w:rsidRPr="00075BBB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Pr="00075BBB">
              <w:rPr>
                <w:rFonts w:cstheme="minorHAnsi"/>
                <w:sz w:val="24"/>
                <w:szCs w:val="24"/>
              </w:rPr>
              <w:t xml:space="preserve"> Draft Review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2B5C74C1" w14:textId="226C8EFB" w:rsidR="00353D17" w:rsidRPr="00075BBB" w:rsidRDefault="00353D17" w:rsidP="00353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A01CB">
              <w:rPr>
                <w:rFonts w:cstheme="minorHAnsi"/>
                <w:sz w:val="24"/>
                <w:szCs w:val="24"/>
              </w:rPr>
              <w:t>Community Standards Committee</w:t>
            </w:r>
            <w:r w:rsidR="00E958DB">
              <w:rPr>
                <w:rFonts w:cstheme="minorHAnsi"/>
                <w:sz w:val="24"/>
                <w:szCs w:val="24"/>
              </w:rPr>
              <w:t>-Via Email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14F7DF04" w14:textId="382CDEBB" w:rsidR="00353D17" w:rsidRPr="00075BBB" w:rsidRDefault="00E958DB" w:rsidP="00353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353D17">
              <w:rPr>
                <w:rFonts w:cstheme="minorHAnsi"/>
                <w:sz w:val="24"/>
                <w:szCs w:val="24"/>
              </w:rPr>
              <w:t>/</w:t>
            </w:r>
            <w:r>
              <w:rPr>
                <w:rFonts w:cstheme="minorHAnsi"/>
                <w:sz w:val="24"/>
                <w:szCs w:val="24"/>
              </w:rPr>
              <w:t>26</w:t>
            </w:r>
            <w:r w:rsidR="00353D17">
              <w:rPr>
                <w:rFonts w:cstheme="minorHAnsi"/>
                <w:sz w:val="24"/>
                <w:szCs w:val="24"/>
              </w:rPr>
              <w:t>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4335A33" w14:textId="77777777" w:rsidR="00353D17" w:rsidRPr="00075BBB" w:rsidRDefault="00353D17" w:rsidP="00353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4117FD6A" w14:textId="77777777" w:rsidR="00353D17" w:rsidRPr="00075BBB" w:rsidRDefault="00353D17" w:rsidP="00353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Notes</w:t>
            </w:r>
          </w:p>
        </w:tc>
      </w:tr>
      <w:tr w:rsidR="00756165" w14:paraId="033B9327" w14:textId="77777777" w:rsidTr="00075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4EA0A707" w14:textId="6846FF19" w:rsidR="00756165" w:rsidRPr="00075BBB" w:rsidRDefault="00756165" w:rsidP="007561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26CB">
              <w:rPr>
                <w:rFonts w:cstheme="minorHAnsi"/>
                <w:strike/>
                <w:sz w:val="24"/>
                <w:szCs w:val="24"/>
              </w:rPr>
              <w:t>3</w:t>
            </w:r>
            <w:r w:rsidRPr="00F526CB">
              <w:rPr>
                <w:rFonts w:cstheme="minorHAnsi"/>
                <w:strike/>
                <w:sz w:val="24"/>
                <w:szCs w:val="24"/>
                <w:vertAlign w:val="superscript"/>
              </w:rPr>
              <w:t>rd</w:t>
            </w:r>
            <w:r w:rsidRPr="00F526CB">
              <w:rPr>
                <w:rFonts w:cstheme="minorHAnsi"/>
                <w:strike/>
                <w:sz w:val="24"/>
                <w:szCs w:val="24"/>
              </w:rPr>
              <w:t xml:space="preserve"> Draft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434938F" w14:textId="06B551CE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526CB">
              <w:rPr>
                <w:rFonts w:cstheme="minorHAnsi"/>
                <w:strike/>
                <w:sz w:val="24"/>
                <w:szCs w:val="24"/>
              </w:rPr>
              <w:t>Policy and Procedure Coordinator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700D8A85" w14:textId="750FF8A4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526CB">
              <w:rPr>
                <w:rFonts w:cstheme="minorHAnsi"/>
                <w:strike/>
                <w:sz w:val="24"/>
                <w:szCs w:val="24"/>
              </w:rPr>
              <w:t>9/3/2020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2880BA6" w14:textId="77777777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4833B88B" w14:textId="00C29D40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526CB">
              <w:rPr>
                <w:rFonts w:cstheme="minorHAnsi"/>
                <w:strike/>
                <w:sz w:val="24"/>
                <w:szCs w:val="24"/>
              </w:rPr>
              <w:t>3</w:t>
            </w:r>
            <w:r w:rsidRPr="00F526CB">
              <w:rPr>
                <w:rFonts w:cstheme="minorHAnsi"/>
                <w:strike/>
                <w:sz w:val="24"/>
                <w:szCs w:val="24"/>
                <w:vertAlign w:val="superscript"/>
              </w:rPr>
              <w:t>rd</w:t>
            </w:r>
            <w:r w:rsidRPr="00F526CB">
              <w:rPr>
                <w:rFonts w:cstheme="minorHAnsi"/>
                <w:strike/>
                <w:sz w:val="24"/>
                <w:szCs w:val="24"/>
              </w:rPr>
              <w:t xml:space="preserve"> Draft</w:t>
            </w:r>
          </w:p>
        </w:tc>
      </w:tr>
      <w:tr w:rsidR="00756165" w14:paraId="57D78F4E" w14:textId="77777777" w:rsidTr="00075BBB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1F88ECCD" w14:textId="4517427E" w:rsidR="00756165" w:rsidRPr="00075BBB" w:rsidRDefault="00756165" w:rsidP="007561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26CB">
              <w:rPr>
                <w:rFonts w:cstheme="minorHAnsi"/>
                <w:strike/>
                <w:sz w:val="24"/>
                <w:szCs w:val="24"/>
              </w:rPr>
              <w:t>Review &amp; Committee Vote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62F13FB4" w14:textId="285EB5FD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526CB">
              <w:rPr>
                <w:rFonts w:cstheme="minorHAnsi"/>
                <w:strike/>
                <w:sz w:val="24"/>
                <w:szCs w:val="24"/>
              </w:rPr>
              <w:t>Community Standards Committee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C25B4F4" w14:textId="54788486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526CB">
              <w:rPr>
                <w:rFonts w:cstheme="minorHAnsi"/>
                <w:strike/>
                <w:sz w:val="24"/>
                <w:szCs w:val="24"/>
              </w:rPr>
              <w:t>9/16/2020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2D9BE94E" w14:textId="77777777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152280E" w14:textId="2E80EBD0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526CB">
              <w:rPr>
                <w:rFonts w:cstheme="minorHAnsi"/>
                <w:strike/>
                <w:sz w:val="24"/>
                <w:szCs w:val="24"/>
              </w:rPr>
              <w:t>Notes</w:t>
            </w:r>
          </w:p>
        </w:tc>
      </w:tr>
      <w:tr w:rsidR="00756165" w14:paraId="39B420EF" w14:textId="77777777" w:rsidTr="00075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3A18499" w14:textId="22E349F4" w:rsidR="00756165" w:rsidRPr="00075BBB" w:rsidRDefault="00756165" w:rsidP="007561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Committee Approved Policy Sent to Full Membership for 10 Business Day Review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66688C37" w14:textId="0498E2BF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Policy and Procedure Coordinator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3D80161" w14:textId="783F6956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9/21/2020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20B9D98E" w14:textId="33B91209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8/26/2020</w:t>
            </w: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DF5BE9B" w14:textId="77777777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hyperlink r:id="rId11" w:history="1">
              <w:r w:rsidRPr="00F526CB">
                <w:rPr>
                  <w:rStyle w:val="Hyperlink"/>
                  <w:rFonts w:cstheme="minorHAnsi"/>
                  <w:sz w:val="24"/>
                  <w:szCs w:val="24"/>
                </w:rPr>
                <w:t>Email</w:t>
              </w:r>
            </w:hyperlink>
          </w:p>
          <w:p w14:paraId="52EBC367" w14:textId="379E2A42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Website</w:t>
            </w:r>
          </w:p>
        </w:tc>
      </w:tr>
      <w:tr w:rsidR="00756165" w14:paraId="56A49014" w14:textId="77777777" w:rsidTr="00075BBB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4E60347C" w14:textId="49C7F9AC" w:rsidR="00756165" w:rsidRPr="00756165" w:rsidRDefault="00756165" w:rsidP="00756165">
            <w:pPr>
              <w:jc w:val="center"/>
              <w:rPr>
                <w:rFonts w:cstheme="minorHAnsi"/>
                <w:strike/>
                <w:sz w:val="24"/>
                <w:szCs w:val="24"/>
              </w:rPr>
            </w:pPr>
            <w:r w:rsidRPr="00756165">
              <w:rPr>
                <w:rFonts w:cstheme="minorHAnsi"/>
                <w:strike/>
                <w:sz w:val="24"/>
                <w:szCs w:val="24"/>
              </w:rPr>
              <w:t>3</w:t>
            </w:r>
            <w:r w:rsidRPr="00756165">
              <w:rPr>
                <w:rFonts w:cstheme="minorHAnsi"/>
                <w:strike/>
                <w:sz w:val="24"/>
                <w:szCs w:val="24"/>
                <w:vertAlign w:val="superscript"/>
              </w:rPr>
              <w:t>rd</w:t>
            </w:r>
            <w:r w:rsidRPr="00756165">
              <w:rPr>
                <w:rFonts w:cstheme="minorHAnsi"/>
                <w:strike/>
                <w:sz w:val="24"/>
                <w:szCs w:val="24"/>
              </w:rPr>
              <w:t xml:space="preserve"> Draft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BCA53B5" w14:textId="17C21135" w:rsidR="00756165" w:rsidRPr="00756165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trike/>
                <w:sz w:val="24"/>
                <w:szCs w:val="24"/>
              </w:rPr>
            </w:pPr>
            <w:r w:rsidRPr="00756165">
              <w:rPr>
                <w:rFonts w:cstheme="minorHAnsi"/>
                <w:strike/>
                <w:sz w:val="24"/>
                <w:szCs w:val="24"/>
              </w:rPr>
              <w:t>Policy and Procedure Coordinator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7BFA3EB6" w14:textId="0B1AC9F1" w:rsidR="00756165" w:rsidRPr="00756165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trike/>
                <w:sz w:val="24"/>
                <w:szCs w:val="24"/>
              </w:rPr>
            </w:pPr>
            <w:r w:rsidRPr="00756165">
              <w:rPr>
                <w:rFonts w:cstheme="minorHAnsi"/>
                <w:strike/>
                <w:sz w:val="24"/>
                <w:szCs w:val="24"/>
              </w:rPr>
              <w:t>10/2/2020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4A44C4E7" w14:textId="3B9CCF3B" w:rsidR="00756165" w:rsidRPr="00756165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trike/>
                <w:sz w:val="24"/>
                <w:szCs w:val="24"/>
              </w:rPr>
            </w:pP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021ABA1" w14:textId="77777777" w:rsidR="00756165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trike/>
                <w:sz w:val="24"/>
                <w:szCs w:val="24"/>
              </w:rPr>
            </w:pPr>
            <w:r w:rsidRPr="00756165">
              <w:rPr>
                <w:rFonts w:cstheme="minorHAnsi"/>
                <w:strike/>
                <w:sz w:val="24"/>
                <w:szCs w:val="24"/>
              </w:rPr>
              <w:t>3</w:t>
            </w:r>
            <w:r w:rsidRPr="00756165">
              <w:rPr>
                <w:rFonts w:cstheme="minorHAnsi"/>
                <w:strike/>
                <w:sz w:val="24"/>
                <w:szCs w:val="24"/>
                <w:vertAlign w:val="superscript"/>
              </w:rPr>
              <w:t>rd</w:t>
            </w:r>
            <w:r w:rsidRPr="00756165">
              <w:rPr>
                <w:rFonts w:cstheme="minorHAnsi"/>
                <w:strike/>
                <w:sz w:val="24"/>
                <w:szCs w:val="24"/>
              </w:rPr>
              <w:t xml:space="preserve"> Draft</w:t>
            </w:r>
          </w:p>
          <w:p w14:paraId="4B42A444" w14:textId="2C1AC23A" w:rsidR="00756165" w:rsidRPr="00756165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56165">
              <w:rPr>
                <w:rFonts w:cstheme="minorHAnsi"/>
                <w:sz w:val="14"/>
                <w:szCs w:val="14"/>
              </w:rPr>
              <w:t>No Edits Suggested</w:t>
            </w:r>
          </w:p>
        </w:tc>
      </w:tr>
      <w:tr w:rsidR="00756165" w14:paraId="2890E3FA" w14:textId="77777777" w:rsidTr="00075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2384522" w14:textId="75F6B1C4" w:rsidR="00756165" w:rsidRPr="00075BBB" w:rsidRDefault="00756165" w:rsidP="0075616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Pr="00756165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75BBB">
              <w:rPr>
                <w:rFonts w:cstheme="minorHAnsi"/>
                <w:sz w:val="24"/>
                <w:szCs w:val="24"/>
              </w:rPr>
              <w:t>Draft Sent to Full Membership for 3 Business Day Review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43C0D21D" w14:textId="672446FD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Policy and Procedure Coordinator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749752F" w14:textId="75C444DA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10/5/2020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382163F7" w14:textId="05926373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9/10/2020</w:t>
            </w: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BFDD6D1" w14:textId="77777777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Email</w:t>
            </w:r>
          </w:p>
          <w:p w14:paraId="78BA9271" w14:textId="3426F7ED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Website</w:t>
            </w:r>
          </w:p>
        </w:tc>
      </w:tr>
      <w:tr w:rsidR="00756165" w14:paraId="74A646A2" w14:textId="77777777" w:rsidTr="00075BBB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986A916" w14:textId="56021D6E" w:rsidR="00756165" w:rsidRPr="00075BBB" w:rsidRDefault="00756165" w:rsidP="007561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Final Draft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1E11A4D5" w14:textId="2A2FF91A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Policy and Procedure Coordinator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25ED522D" w14:textId="0D7422C1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10/9/2020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1C76572D" w14:textId="77777777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2FB1020" w14:textId="3B660474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Final Draft</w:t>
            </w:r>
          </w:p>
        </w:tc>
      </w:tr>
      <w:tr w:rsidR="00756165" w14:paraId="1F91569D" w14:textId="77777777" w:rsidTr="00075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29F098BC" w14:textId="77777777" w:rsidR="00756165" w:rsidRPr="00075BBB" w:rsidRDefault="00756165" w:rsidP="007561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Presented to Board of Directors for Approval, as needed.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E2033A6" w14:textId="16625112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Executive Director, Director of Programs, and Policy and Procedure Coordinator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46A287F" w14:textId="54CCEF1D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11/6/2020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77A044A9" w14:textId="77777777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5" w:type="pct"/>
            <w:tcBorders>
              <w:left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5A76EDE5" w14:textId="77777777" w:rsidR="00756165" w:rsidRPr="00075BBB" w:rsidRDefault="00756165" w:rsidP="007561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Notes</w:t>
            </w:r>
          </w:p>
        </w:tc>
      </w:tr>
      <w:tr w:rsidR="00756165" w14:paraId="4808BEFE" w14:textId="77777777" w:rsidTr="00075BBB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pct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25B49882" w14:textId="77777777" w:rsidR="00756165" w:rsidRPr="00075BBB" w:rsidRDefault="00756165" w:rsidP="007561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Approved Policy Published via Email and Website</w:t>
            </w:r>
          </w:p>
        </w:tc>
        <w:tc>
          <w:tcPr>
            <w:tcW w:w="1486" w:type="pct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1C4B740B" w14:textId="54FE01A0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Policy and Procedure Coordinator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15AF820C" w14:textId="2F914C04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11/9/2020</w:t>
            </w:r>
          </w:p>
        </w:tc>
        <w:tc>
          <w:tcPr>
            <w:tcW w:w="676" w:type="pct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091CB4BE" w14:textId="77777777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5" w:type="pct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2D4EA136" w14:textId="77777777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Email</w:t>
            </w:r>
          </w:p>
          <w:p w14:paraId="3C8B5355" w14:textId="77777777" w:rsidR="00756165" w:rsidRPr="00075BBB" w:rsidRDefault="00756165" w:rsidP="007561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75BBB">
              <w:rPr>
                <w:rFonts w:cstheme="minorHAnsi"/>
                <w:sz w:val="24"/>
                <w:szCs w:val="24"/>
              </w:rPr>
              <w:t>Website</w:t>
            </w:r>
          </w:p>
        </w:tc>
      </w:tr>
    </w:tbl>
    <w:p w14:paraId="1293EB52" w14:textId="77777777" w:rsidR="000D5734" w:rsidRDefault="000D5734">
      <w:r>
        <w:br w:type="page"/>
      </w:r>
    </w:p>
    <w:p w14:paraId="4FB7627C" w14:textId="77777777" w:rsidR="000D5734" w:rsidRDefault="000D5734">
      <w:r>
        <w:rPr>
          <w:noProof/>
        </w:rPr>
        <w:lastRenderedPageBreak/>
        <w:drawing>
          <wp:inline distT="0" distB="0" distL="0" distR="0" wp14:anchorId="32159F62" wp14:editId="02904CE5">
            <wp:extent cx="2026946" cy="1171575"/>
            <wp:effectExtent l="0" t="0" r="0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kcceh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96" cy="118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CDC0" w14:textId="77777777" w:rsidR="00FD1618" w:rsidRDefault="000D573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DOCUMENT TITLE:</w:t>
      </w:r>
      <w:r w:rsidRPr="000D5734">
        <w:rPr>
          <w:sz w:val="24"/>
          <w:szCs w:val="24"/>
        </w:rPr>
        <w:t xml:space="preserve"> </w:t>
      </w:r>
      <w:r w:rsidR="00FD1618">
        <w:rPr>
          <w:sz w:val="24"/>
          <w:szCs w:val="24"/>
        </w:rPr>
        <w:t>Policy Ratification Standards</w:t>
      </w:r>
      <w:r w:rsidR="00FD1618">
        <w:rPr>
          <w:b/>
          <w:bCs/>
          <w:sz w:val="24"/>
          <w:szCs w:val="24"/>
        </w:rPr>
        <w:t xml:space="preserve"> </w:t>
      </w:r>
    </w:p>
    <w:p w14:paraId="377A8731" w14:textId="0370EF59" w:rsidR="000D5734" w:rsidRPr="000D5734" w:rsidRDefault="000D5734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POLICY ADMINISTRATION: </w:t>
      </w:r>
      <w:r>
        <w:rPr>
          <w:sz w:val="24"/>
          <w:szCs w:val="24"/>
        </w:rPr>
        <w:t xml:space="preserve">The Greater Kansas City Coalition to End Homelessness, Jackson/Wyandotte County </w:t>
      </w:r>
      <w:r w:rsidR="00075BBB">
        <w:rPr>
          <w:sz w:val="24"/>
          <w:szCs w:val="24"/>
        </w:rPr>
        <w:t>Continuum</w:t>
      </w:r>
      <w:r>
        <w:rPr>
          <w:sz w:val="24"/>
          <w:szCs w:val="24"/>
        </w:rPr>
        <w:t xml:space="preserve"> of Care Lead Agency</w:t>
      </w:r>
    </w:p>
    <w:p w14:paraId="72A129C1" w14:textId="77777777" w:rsidR="000D5734" w:rsidRDefault="000D5734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EFFECTIVE DATE: </w:t>
      </w:r>
      <w:r>
        <w:rPr>
          <w:sz w:val="24"/>
          <w:szCs w:val="24"/>
        </w:rPr>
        <w:t>[Insert Here]</w:t>
      </w:r>
    </w:p>
    <w:p w14:paraId="68600E4D" w14:textId="77777777" w:rsidR="00FD1618" w:rsidRPr="00B72BA1" w:rsidRDefault="00FD1618" w:rsidP="00FD1618">
      <w:pPr>
        <w:rPr>
          <w:b/>
          <w:bCs/>
          <w:sz w:val="32"/>
          <w:szCs w:val="32"/>
        </w:rPr>
      </w:pPr>
      <w:bookmarkStart w:id="0" w:name="_Hlk47512204"/>
      <w:r w:rsidRPr="00D76BD4">
        <w:rPr>
          <w:b/>
          <w:bCs/>
          <w:sz w:val="32"/>
          <w:szCs w:val="32"/>
        </w:rPr>
        <w:t>POLICY</w:t>
      </w:r>
    </w:p>
    <w:bookmarkEnd w:id="0"/>
    <w:p w14:paraId="24BF847B" w14:textId="4ED5F3BA" w:rsidR="00FD1618" w:rsidRDefault="00FD1618" w:rsidP="0054052D">
      <w:pPr>
        <w:rPr>
          <w:sz w:val="24"/>
          <w:szCs w:val="24"/>
        </w:rPr>
      </w:pPr>
      <w:r w:rsidRPr="00BB3433">
        <w:rPr>
          <w:sz w:val="24"/>
          <w:szCs w:val="24"/>
        </w:rPr>
        <w:t>It is the role of the Greater Kansas City Coalition to End Homelessness</w:t>
      </w:r>
      <w:r>
        <w:rPr>
          <w:sz w:val="24"/>
          <w:szCs w:val="24"/>
        </w:rPr>
        <w:t xml:space="preserve">, </w:t>
      </w:r>
      <w:r w:rsidRPr="00BB3433">
        <w:rPr>
          <w:sz w:val="24"/>
          <w:szCs w:val="24"/>
        </w:rPr>
        <w:t>the Continuum of Care Lead Agency for Jackson and Wyandotte counties</w:t>
      </w:r>
      <w:r>
        <w:rPr>
          <w:sz w:val="24"/>
          <w:szCs w:val="24"/>
        </w:rPr>
        <w:t xml:space="preserve"> (CoC MO-604)</w:t>
      </w:r>
      <w:r w:rsidRPr="00BB3433">
        <w:rPr>
          <w:sz w:val="24"/>
          <w:szCs w:val="24"/>
        </w:rPr>
        <w:t>, to</w:t>
      </w:r>
      <w:r>
        <w:rPr>
          <w:sz w:val="24"/>
          <w:szCs w:val="24"/>
        </w:rPr>
        <w:t xml:space="preserve"> set standards for how new and amended policies are drafted and approved in a transparent and community-involved way.</w:t>
      </w:r>
      <w:r w:rsidR="0054052D">
        <w:rPr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 w:rsidR="0054052D">
        <w:rPr>
          <w:sz w:val="24"/>
          <w:szCs w:val="24"/>
        </w:rPr>
        <w:t xml:space="preserve">is policy and its </w:t>
      </w:r>
      <w:r w:rsidR="007C51E1">
        <w:rPr>
          <w:sz w:val="24"/>
          <w:szCs w:val="24"/>
        </w:rPr>
        <w:t>procedures have</w:t>
      </w:r>
      <w:r>
        <w:rPr>
          <w:sz w:val="24"/>
          <w:szCs w:val="24"/>
        </w:rPr>
        <w:t xml:space="preserve"> been created to provide</w:t>
      </w:r>
      <w:r w:rsidR="007C51E1">
        <w:rPr>
          <w:sz w:val="24"/>
          <w:szCs w:val="24"/>
        </w:rPr>
        <w:t xml:space="preserve"> M</w:t>
      </w:r>
      <w:r>
        <w:rPr>
          <w:sz w:val="24"/>
          <w:szCs w:val="24"/>
        </w:rPr>
        <w:t xml:space="preserve">ember </w:t>
      </w:r>
      <w:r w:rsidR="007C51E1">
        <w:rPr>
          <w:sz w:val="24"/>
          <w:szCs w:val="24"/>
        </w:rPr>
        <w:t>A</w:t>
      </w:r>
      <w:r>
        <w:rPr>
          <w:sz w:val="24"/>
          <w:szCs w:val="24"/>
        </w:rPr>
        <w:t>gencies the ability to vote on drafted policies before they are put in front of CoC MO-604’s Board of Directors for final approval.</w:t>
      </w:r>
      <w:r w:rsidR="0054052D">
        <w:rPr>
          <w:sz w:val="24"/>
          <w:szCs w:val="24"/>
        </w:rPr>
        <w:t xml:space="preserve"> To ensure ample opportunity is given to each </w:t>
      </w:r>
      <w:r w:rsidR="007C51E1">
        <w:rPr>
          <w:sz w:val="24"/>
          <w:szCs w:val="24"/>
        </w:rPr>
        <w:t>M</w:t>
      </w:r>
      <w:r w:rsidR="0054052D">
        <w:rPr>
          <w:sz w:val="24"/>
          <w:szCs w:val="24"/>
        </w:rPr>
        <w:t xml:space="preserve">ember </w:t>
      </w:r>
      <w:r w:rsidR="007C51E1">
        <w:rPr>
          <w:sz w:val="24"/>
          <w:szCs w:val="24"/>
        </w:rPr>
        <w:t>A</w:t>
      </w:r>
      <w:r w:rsidR="0054052D">
        <w:rPr>
          <w:sz w:val="24"/>
          <w:szCs w:val="24"/>
        </w:rPr>
        <w:t>gency to review and vote on policies,</w:t>
      </w:r>
      <w:r w:rsidR="0054052D" w:rsidRPr="0054052D">
        <w:rPr>
          <w:sz w:val="24"/>
          <w:szCs w:val="24"/>
        </w:rPr>
        <w:t xml:space="preserve"> </w:t>
      </w:r>
      <w:r w:rsidR="0054052D">
        <w:rPr>
          <w:sz w:val="24"/>
          <w:szCs w:val="24"/>
        </w:rPr>
        <w:t>at a minimum, the following standards must be met:</w:t>
      </w:r>
    </w:p>
    <w:p w14:paraId="2B2AA27A" w14:textId="6CE123B7" w:rsidR="0001492A" w:rsidRDefault="0054052D" w:rsidP="0001492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Each policy created must go through one of the GKCCEH Policy Formation and Approval Processes, see attachments</w:t>
      </w:r>
      <w:r w:rsidR="0001492A">
        <w:rPr>
          <w:sz w:val="24"/>
          <w:szCs w:val="24"/>
        </w:rPr>
        <w:t>.</w:t>
      </w:r>
    </w:p>
    <w:p w14:paraId="52A5FA11" w14:textId="77777777" w:rsidR="00DC08AB" w:rsidRDefault="0001492A" w:rsidP="00DC08A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One vote will be given to each Active Member Agency.</w:t>
      </w:r>
    </w:p>
    <w:p w14:paraId="4CDAA1DF" w14:textId="1D0EF6B4" w:rsidR="00DC08AB" w:rsidRPr="00DC08AB" w:rsidRDefault="00DC08AB" w:rsidP="00DC08AB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C08AB">
        <w:rPr>
          <w:sz w:val="24"/>
          <w:szCs w:val="24"/>
        </w:rPr>
        <w:t>For a Member Agency to submit a vote, they must be considered “active”—be up to date with their CoC MO-604 membership fees.</w:t>
      </w:r>
    </w:p>
    <w:p w14:paraId="38CAC01E" w14:textId="77777777" w:rsidR="00F57911" w:rsidRDefault="00F57911" w:rsidP="00F57911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Each Member Agency’s designated voter position will automatically be assigned to the Executive Director.</w:t>
      </w:r>
    </w:p>
    <w:p w14:paraId="73AB4FE4" w14:textId="48190369" w:rsidR="00F57911" w:rsidRDefault="00F57911" w:rsidP="00F57911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proxy may be named by Executive Director, in writing prior to the vote, see details in Procedure section.</w:t>
      </w:r>
    </w:p>
    <w:p w14:paraId="36C6C098" w14:textId="2F57AFEA" w:rsidR="0001492A" w:rsidRDefault="0001492A" w:rsidP="0001492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Ratification of policies will take place at CoC MO-604 Membership Meetings.</w:t>
      </w:r>
    </w:p>
    <w:p w14:paraId="520482A4" w14:textId="5B165860" w:rsidR="0001492A" w:rsidRDefault="00F57911" w:rsidP="0001492A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in-person/live r</w:t>
      </w:r>
      <w:r w:rsidR="0001492A">
        <w:rPr>
          <w:sz w:val="24"/>
          <w:szCs w:val="24"/>
        </w:rPr>
        <w:t xml:space="preserve">atification of </w:t>
      </w:r>
      <w:r>
        <w:rPr>
          <w:sz w:val="24"/>
          <w:szCs w:val="24"/>
        </w:rPr>
        <w:t>p</w:t>
      </w:r>
      <w:r w:rsidR="0001492A">
        <w:rPr>
          <w:sz w:val="24"/>
          <w:szCs w:val="24"/>
        </w:rPr>
        <w:t>olicies at Membership Meetings may be replaced by virtual/electronic</w:t>
      </w:r>
      <w:r>
        <w:rPr>
          <w:sz w:val="24"/>
          <w:szCs w:val="24"/>
        </w:rPr>
        <w:t xml:space="preserve"> vote</w:t>
      </w:r>
      <w:r w:rsidR="0001492A">
        <w:rPr>
          <w:sz w:val="24"/>
          <w:szCs w:val="24"/>
        </w:rPr>
        <w:t xml:space="preserve"> </w:t>
      </w:r>
      <w:r>
        <w:rPr>
          <w:sz w:val="24"/>
          <w:szCs w:val="24"/>
        </w:rPr>
        <w:t>if unable to meet in-person/live.</w:t>
      </w:r>
    </w:p>
    <w:p w14:paraId="0349480D" w14:textId="7B936732" w:rsidR="00F57911" w:rsidRPr="0001492A" w:rsidRDefault="00F57911" w:rsidP="00F5791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ratification outcomes will be posted (in aggregate form) on CoC MO-604’s website.</w:t>
      </w:r>
    </w:p>
    <w:p w14:paraId="5118E1FE" w14:textId="77777777" w:rsidR="00FD1618" w:rsidRDefault="00FD161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7C17D6D" w14:textId="1A9089D0" w:rsidR="000D5734" w:rsidRDefault="00FD1618" w:rsidP="00FD161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PROCEDURE</w:t>
      </w:r>
    </w:p>
    <w:p w14:paraId="3AB05A76" w14:textId="4177DCE4" w:rsidR="007C51E1" w:rsidRDefault="00286C70" w:rsidP="00F5791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CoC MO-604 chooses </w:t>
      </w:r>
      <w:r w:rsidR="007C51E1">
        <w:rPr>
          <w:sz w:val="24"/>
          <w:szCs w:val="24"/>
        </w:rPr>
        <w:t>Policy Formation and Approval Process for policy:</w:t>
      </w:r>
    </w:p>
    <w:p w14:paraId="1BD82226" w14:textId="5B18804A" w:rsidR="007C51E1" w:rsidRDefault="007C51E1" w:rsidP="007C51E1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Policy Formation and Approval Process (Original)</w:t>
      </w:r>
    </w:p>
    <w:p w14:paraId="3603C322" w14:textId="4C6F0F6A" w:rsidR="00FD1618" w:rsidRDefault="007C51E1" w:rsidP="007C51E1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Policy Formation and Approval: Expedited (15 Business Day) Process</w:t>
      </w:r>
    </w:p>
    <w:p w14:paraId="69A656F1" w14:textId="25521334" w:rsidR="007C51E1" w:rsidRDefault="007C51E1" w:rsidP="007C51E1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Policy Formation and Approval Process: Policies Drafted by Committees</w:t>
      </w:r>
    </w:p>
    <w:p w14:paraId="58B773D4" w14:textId="3B5225BE" w:rsidR="007C51E1" w:rsidRDefault="007C51E1" w:rsidP="007C51E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Policy Formation and Approval Process Completed up to the step preceding ratification.</w:t>
      </w:r>
    </w:p>
    <w:p w14:paraId="597EBFAA" w14:textId="1DCD03C9" w:rsidR="007C51E1" w:rsidRDefault="007C51E1" w:rsidP="007C51E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Ratification Process for:</w:t>
      </w:r>
    </w:p>
    <w:p w14:paraId="2BDDA36C" w14:textId="51831CAF" w:rsidR="007C51E1" w:rsidRPr="008A121F" w:rsidRDefault="007C51E1" w:rsidP="00B909FD">
      <w:pPr>
        <w:pStyle w:val="ListParagraph"/>
        <w:numPr>
          <w:ilvl w:val="1"/>
          <w:numId w:val="2"/>
        </w:numPr>
        <w:rPr>
          <w:b/>
          <w:bCs/>
          <w:sz w:val="24"/>
          <w:szCs w:val="24"/>
        </w:rPr>
      </w:pPr>
      <w:r w:rsidRPr="008A121F">
        <w:rPr>
          <w:b/>
          <w:bCs/>
          <w:sz w:val="24"/>
          <w:szCs w:val="24"/>
        </w:rPr>
        <w:t>Policy Formation and Approval Process (Original)</w:t>
      </w:r>
      <w:r w:rsidR="00B909FD" w:rsidRPr="008A121F">
        <w:rPr>
          <w:b/>
          <w:bCs/>
          <w:sz w:val="24"/>
          <w:szCs w:val="24"/>
        </w:rPr>
        <w:t xml:space="preserve"> &amp; Policy Formation and Approval Process: Policies Drafted by Committees</w:t>
      </w:r>
    </w:p>
    <w:p w14:paraId="0358A4C5" w14:textId="3A9C16B4" w:rsidR="00EA0947" w:rsidRPr="008A121F" w:rsidRDefault="00EA0947" w:rsidP="007C51E1">
      <w:pPr>
        <w:pStyle w:val="ListParagraph"/>
        <w:numPr>
          <w:ilvl w:val="2"/>
          <w:numId w:val="2"/>
        </w:numPr>
        <w:rPr>
          <w:i/>
          <w:iCs/>
          <w:sz w:val="24"/>
          <w:szCs w:val="24"/>
        </w:rPr>
      </w:pPr>
      <w:r w:rsidRPr="008A121F">
        <w:rPr>
          <w:i/>
          <w:iCs/>
          <w:sz w:val="24"/>
          <w:szCs w:val="24"/>
        </w:rPr>
        <w:t>Notification of Vote</w:t>
      </w:r>
    </w:p>
    <w:p w14:paraId="25B30D17" w14:textId="26C5D272" w:rsidR="00B909FD" w:rsidRDefault="00B909FD" w:rsidP="00EA0947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CoC MO-604 </w:t>
      </w:r>
      <w:r w:rsidR="00EA0947">
        <w:rPr>
          <w:sz w:val="24"/>
          <w:szCs w:val="24"/>
        </w:rPr>
        <w:t>is responsible for notifying</w:t>
      </w:r>
      <w:r>
        <w:rPr>
          <w:sz w:val="24"/>
          <w:szCs w:val="24"/>
        </w:rPr>
        <w:t xml:space="preserve"> Member Agencies of </w:t>
      </w:r>
      <w:r w:rsidR="00EA0947">
        <w:rPr>
          <w:sz w:val="24"/>
          <w:szCs w:val="24"/>
        </w:rPr>
        <w:t>p</w:t>
      </w:r>
      <w:r>
        <w:rPr>
          <w:sz w:val="24"/>
          <w:szCs w:val="24"/>
        </w:rPr>
        <w:t xml:space="preserve">olicy </w:t>
      </w:r>
      <w:r w:rsidR="00EA0947">
        <w:rPr>
          <w:sz w:val="24"/>
          <w:szCs w:val="24"/>
        </w:rPr>
        <w:t>vote via Membership Meeting email/agenda</w:t>
      </w:r>
      <w:r>
        <w:rPr>
          <w:sz w:val="24"/>
          <w:szCs w:val="24"/>
        </w:rPr>
        <w:t>.</w:t>
      </w:r>
    </w:p>
    <w:p w14:paraId="6459F5B2" w14:textId="77777777" w:rsidR="00B909FD" w:rsidRDefault="00B909FD" w:rsidP="00EA0947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Must be sent one week prior to Membership Meeting.</w:t>
      </w:r>
    </w:p>
    <w:p w14:paraId="78B2082B" w14:textId="66BFCBD5" w:rsidR="008A121F" w:rsidRPr="008A121F" w:rsidRDefault="008A121F" w:rsidP="008A121F">
      <w:pPr>
        <w:pStyle w:val="ListParagraph"/>
        <w:numPr>
          <w:ilvl w:val="2"/>
          <w:numId w:val="2"/>
        </w:numPr>
        <w:rPr>
          <w:i/>
          <w:iCs/>
          <w:sz w:val="24"/>
          <w:szCs w:val="24"/>
        </w:rPr>
      </w:pPr>
      <w:r w:rsidRPr="008A121F">
        <w:rPr>
          <w:i/>
          <w:iCs/>
          <w:sz w:val="24"/>
          <w:szCs w:val="24"/>
        </w:rPr>
        <w:t xml:space="preserve">Designated Voters and Abstention </w:t>
      </w:r>
    </w:p>
    <w:p w14:paraId="7C62FF1E" w14:textId="54205D8F" w:rsidR="00B909FD" w:rsidRDefault="00B909FD" w:rsidP="00EA0947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Should an Executive Director/proxy designated voter be unable to attend Membership Meeting:</w:t>
      </w:r>
    </w:p>
    <w:p w14:paraId="5A868680" w14:textId="1E0753D9" w:rsidR="007C51E1" w:rsidRDefault="00B909FD" w:rsidP="00EA0947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Executive Director must complete </w:t>
      </w:r>
      <w:r w:rsidR="0049472C">
        <w:rPr>
          <w:sz w:val="24"/>
          <w:szCs w:val="24"/>
        </w:rPr>
        <w:t xml:space="preserve">a </w:t>
      </w:r>
      <w:hyperlink r:id="rId12" w:history="1">
        <w:r w:rsidRPr="0049472C">
          <w:rPr>
            <w:rStyle w:val="Hyperlink"/>
            <w:sz w:val="24"/>
            <w:szCs w:val="24"/>
          </w:rPr>
          <w:t>Proxy Form</w:t>
        </w:r>
      </w:hyperlink>
      <w:r>
        <w:rPr>
          <w:sz w:val="24"/>
          <w:szCs w:val="24"/>
        </w:rPr>
        <w:t xml:space="preserve"> to allow someone else to submit a vote for their agency, at least 24 hours prior to Membership Meeting.</w:t>
      </w:r>
    </w:p>
    <w:p w14:paraId="1564292C" w14:textId="28F4B4C3" w:rsidR="00BF6D53" w:rsidRPr="00AA3E2D" w:rsidRDefault="00BF6D53" w:rsidP="00BF6D53">
      <w:pPr>
        <w:ind w:left="3240"/>
        <w:rPr>
          <w:sz w:val="24"/>
          <w:szCs w:val="24"/>
        </w:rPr>
      </w:pPr>
      <w:r w:rsidRPr="00AA3E2D">
        <w:rPr>
          <w:b/>
          <w:bCs/>
          <w:sz w:val="24"/>
          <w:szCs w:val="24"/>
        </w:rPr>
        <w:t>Note:</w:t>
      </w:r>
      <w:r>
        <w:rPr>
          <w:sz w:val="24"/>
          <w:szCs w:val="24"/>
        </w:rPr>
        <w:t xml:space="preserve"> Should an Executive Director/proxy designated voter be unable to name a proxy 24 hours prior to Membership Meeting, due to illness or other emergency, they may complete a </w:t>
      </w:r>
      <w:hyperlink r:id="rId13" w:history="1">
        <w:r w:rsidRPr="0049472C">
          <w:rPr>
            <w:rStyle w:val="Hyperlink"/>
            <w:sz w:val="24"/>
            <w:szCs w:val="24"/>
          </w:rPr>
          <w:t>Proxy Form</w:t>
        </w:r>
      </w:hyperlink>
      <w:r>
        <w:rPr>
          <w:sz w:val="24"/>
          <w:szCs w:val="24"/>
        </w:rPr>
        <w:t xml:space="preserve"> so long as it is completed prior to the vote at the Membership Meeting. Alternatively, an Executive Director/proxy designated voter may complete a </w:t>
      </w:r>
      <w:hyperlink r:id="rId14" w:history="1">
        <w:r w:rsidRPr="0049472C">
          <w:rPr>
            <w:rStyle w:val="Hyperlink"/>
            <w:sz w:val="24"/>
            <w:szCs w:val="24"/>
          </w:rPr>
          <w:t>Proxy Form</w:t>
        </w:r>
      </w:hyperlink>
      <w:r>
        <w:rPr>
          <w:sz w:val="24"/>
          <w:szCs w:val="24"/>
        </w:rPr>
        <w:t xml:space="preserve"> at any time to designate someone as their proxy should an emergency, illness, etc. occur preventing them from being present to vote at the Membership Meeting.</w:t>
      </w:r>
    </w:p>
    <w:p w14:paraId="580BA0B5" w14:textId="62025DF6" w:rsidR="00B909FD" w:rsidRDefault="00EA0947" w:rsidP="00EA0947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Should an Executive Director fail to be present at a Membership Meeting AND fail to complete a Proxy Form within the designated timeframe, the Member Agency will be marked as declining to vote/abstaining.</w:t>
      </w:r>
    </w:p>
    <w:p w14:paraId="57AAE60A" w14:textId="082392DB" w:rsidR="008A121F" w:rsidRDefault="008A121F" w:rsidP="008A121F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i/>
          <w:iCs/>
          <w:sz w:val="24"/>
          <w:szCs w:val="24"/>
        </w:rPr>
        <w:t>Voting Process and Alternatives</w:t>
      </w:r>
    </w:p>
    <w:p w14:paraId="41E4655B" w14:textId="77777777" w:rsidR="008A121F" w:rsidRDefault="008A121F" w:rsidP="008A121F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008A121F">
        <w:rPr>
          <w:sz w:val="24"/>
          <w:szCs w:val="24"/>
        </w:rPr>
        <w:t xml:space="preserve">All policies shall be voted on at a Membership Meeting, unless it is determined that in-person/live meeting is not possible. </w:t>
      </w:r>
    </w:p>
    <w:p w14:paraId="45A07A1B" w14:textId="60413D95" w:rsidR="008A121F" w:rsidRPr="008A121F" w:rsidRDefault="008A121F" w:rsidP="008A121F">
      <w:pPr>
        <w:pStyle w:val="ListParagraph"/>
        <w:numPr>
          <w:ilvl w:val="4"/>
          <w:numId w:val="2"/>
        </w:numPr>
        <w:rPr>
          <w:sz w:val="24"/>
          <w:szCs w:val="24"/>
        </w:rPr>
      </w:pPr>
      <w:r w:rsidRPr="008A121F">
        <w:rPr>
          <w:sz w:val="24"/>
          <w:szCs w:val="24"/>
        </w:rPr>
        <w:t>The in-person/live ratification of policies at Membership Meetings may be replaced by virtual/electronic vote if unable to meet in-person/live.</w:t>
      </w:r>
    </w:p>
    <w:p w14:paraId="157D4325" w14:textId="6B96D59B" w:rsidR="00EA0947" w:rsidRDefault="008A121F" w:rsidP="008A121F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It is at the discretion of CoC MO-604 to determine whether verbal or electronic voting is most appropriate for the format of the Membership Meeting.</w:t>
      </w:r>
    </w:p>
    <w:p w14:paraId="148D9405" w14:textId="02BF5899" w:rsidR="008A121F" w:rsidRDefault="008A121F" w:rsidP="008A121F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 a verbal vote:</w:t>
      </w:r>
    </w:p>
    <w:p w14:paraId="01B690D2" w14:textId="392EEC50" w:rsidR="008A121F" w:rsidRDefault="008A121F" w:rsidP="008A121F">
      <w:pPr>
        <w:pStyle w:val="ListParagraph"/>
        <w:numPr>
          <w:ilvl w:val="5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After the policy is presented, each designated voter will verbally state whether they approve or deny the policy.</w:t>
      </w:r>
    </w:p>
    <w:p w14:paraId="7CF7601B" w14:textId="37F88CDC" w:rsidR="008A121F" w:rsidRDefault="008A121F" w:rsidP="008A121F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 an electronic vote:</w:t>
      </w:r>
    </w:p>
    <w:p w14:paraId="20D74CC8" w14:textId="2262E421" w:rsidR="00C21FFA" w:rsidRDefault="008A121F" w:rsidP="00C21FFA">
      <w:pPr>
        <w:pStyle w:val="ListParagraph"/>
        <w:numPr>
          <w:ilvl w:val="5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After the policy is presented, </w:t>
      </w:r>
      <w:r w:rsidR="00C21FFA">
        <w:rPr>
          <w:sz w:val="24"/>
          <w:szCs w:val="24"/>
        </w:rPr>
        <w:t>CoC MO-604 will direct the designated voters to the appropriate platform in which they can vote.</w:t>
      </w:r>
    </w:p>
    <w:p w14:paraId="46D68993" w14:textId="075186D0" w:rsidR="00C21FFA" w:rsidRDefault="00C21FFA" w:rsidP="00C21FFA">
      <w:pPr>
        <w:pStyle w:val="ListParagraph"/>
        <w:numPr>
          <w:ilvl w:val="5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Should a designated voter experience technical difficulty while attempting to vote, they should immediately notify CoC MO-604 staff who will then assist them in submitting their vote.</w:t>
      </w:r>
    </w:p>
    <w:p w14:paraId="74131708" w14:textId="77777777" w:rsidR="00C21FFA" w:rsidRDefault="00C21FFA" w:rsidP="00C21FFA">
      <w:pPr>
        <w:pStyle w:val="ListParagraph"/>
        <w:numPr>
          <w:ilvl w:val="4"/>
          <w:numId w:val="2"/>
        </w:numPr>
        <w:rPr>
          <w:sz w:val="24"/>
          <w:szCs w:val="24"/>
        </w:rPr>
      </w:pPr>
      <w:r w:rsidRPr="00C21FFA">
        <w:rPr>
          <w:sz w:val="24"/>
          <w:szCs w:val="24"/>
        </w:rPr>
        <w:t>All voting must be completed in the designate</w:t>
      </w:r>
      <w:r>
        <w:rPr>
          <w:sz w:val="24"/>
          <w:szCs w:val="24"/>
        </w:rPr>
        <w:t>d voting time.</w:t>
      </w:r>
    </w:p>
    <w:p w14:paraId="54B47179" w14:textId="65A5D62A" w:rsidR="00C21FFA" w:rsidRDefault="00C21FFA" w:rsidP="00C21FFA">
      <w:pPr>
        <w:pStyle w:val="ListParagraph"/>
        <w:numPr>
          <w:ilvl w:val="5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Should a designated voter arrive/attempt to vote electronically after votes have been submitted the Member Agency they represent will be noted as having abstained.</w:t>
      </w:r>
    </w:p>
    <w:p w14:paraId="2616008C" w14:textId="6FFF4D72" w:rsidR="00D605EA" w:rsidRPr="007B06BC" w:rsidRDefault="007B06BC" w:rsidP="007B06BC">
      <w:pPr>
        <w:pStyle w:val="ListParagraph"/>
        <w:numPr>
          <w:ilvl w:val="2"/>
          <w:numId w:val="2"/>
        </w:numPr>
        <w:rPr>
          <w:i/>
          <w:iCs/>
          <w:sz w:val="24"/>
          <w:szCs w:val="24"/>
        </w:rPr>
      </w:pPr>
      <w:r w:rsidRPr="007B06BC">
        <w:rPr>
          <w:i/>
          <w:iCs/>
          <w:sz w:val="24"/>
          <w:szCs w:val="24"/>
        </w:rPr>
        <w:t>Voting Outcomes</w:t>
      </w:r>
      <w:r>
        <w:rPr>
          <w:i/>
          <w:iCs/>
          <w:sz w:val="24"/>
          <w:szCs w:val="24"/>
        </w:rPr>
        <w:t xml:space="preserve"> &amp; Announcements</w:t>
      </w:r>
    </w:p>
    <w:p w14:paraId="469A01E4" w14:textId="7E2E2142" w:rsidR="007B06BC" w:rsidRDefault="007B06BC" w:rsidP="007B06BC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 a policy to be considered ratified:</w:t>
      </w:r>
    </w:p>
    <w:p w14:paraId="65CFA84F" w14:textId="01566D50" w:rsidR="007B06BC" w:rsidRDefault="007B06BC" w:rsidP="007B06BC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At least 50% of all Member Agencies must submit a vote; and </w:t>
      </w:r>
    </w:p>
    <w:p w14:paraId="758DF132" w14:textId="5B95DAB3" w:rsidR="001939FC" w:rsidRDefault="007B06BC" w:rsidP="001939FC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Majority (over 50%) of votes submitted must approve</w:t>
      </w:r>
      <w:r w:rsidR="001939FC">
        <w:rPr>
          <w:sz w:val="24"/>
          <w:szCs w:val="24"/>
        </w:rPr>
        <w:t xml:space="preserve"> the policy</w:t>
      </w:r>
      <w:r>
        <w:rPr>
          <w:sz w:val="24"/>
          <w:szCs w:val="24"/>
        </w:rPr>
        <w:t>.</w:t>
      </w:r>
    </w:p>
    <w:p w14:paraId="586BF86B" w14:textId="1D0C3728" w:rsidR="007B06BC" w:rsidRDefault="007B06BC" w:rsidP="007B06BC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Method of Announcements</w:t>
      </w:r>
    </w:p>
    <w:p w14:paraId="533A4F56" w14:textId="1D476EA2" w:rsidR="007B06BC" w:rsidRDefault="007B06BC" w:rsidP="007B06BC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 in-person/live voting:</w:t>
      </w:r>
    </w:p>
    <w:p w14:paraId="59F579C1" w14:textId="77777777" w:rsidR="00F85187" w:rsidRDefault="007B06BC" w:rsidP="007B06BC">
      <w:pPr>
        <w:pStyle w:val="ListParagraph"/>
        <w:numPr>
          <w:ilvl w:val="5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Votes will be counted, and outcomes will be announced</w:t>
      </w:r>
      <w:r w:rsidR="00F85187">
        <w:rPr>
          <w:sz w:val="24"/>
          <w:szCs w:val="24"/>
        </w:rPr>
        <w:t>:</w:t>
      </w:r>
    </w:p>
    <w:p w14:paraId="5AFA2569" w14:textId="2498AF84" w:rsidR="007B06BC" w:rsidRDefault="00F85187" w:rsidP="00F85187">
      <w:pPr>
        <w:pStyle w:val="ListParagraph"/>
        <w:numPr>
          <w:ilvl w:val="6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7B06BC">
        <w:rPr>
          <w:sz w:val="24"/>
          <w:szCs w:val="24"/>
        </w:rPr>
        <w:t>rior to the end of the Membership Meeting</w:t>
      </w:r>
      <w:r>
        <w:rPr>
          <w:sz w:val="24"/>
          <w:szCs w:val="24"/>
        </w:rPr>
        <w:t xml:space="preserve">; and </w:t>
      </w:r>
    </w:p>
    <w:p w14:paraId="1961AAA5" w14:textId="108B4A9A" w:rsidR="00F85187" w:rsidRDefault="00F85187" w:rsidP="00F85187">
      <w:pPr>
        <w:pStyle w:val="ListParagraph"/>
        <w:numPr>
          <w:ilvl w:val="6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On CoC MO-604’s website with in 24 hours after the completion of the Membership Meeting.</w:t>
      </w:r>
    </w:p>
    <w:p w14:paraId="374C1281" w14:textId="0F99A5B9" w:rsidR="007B06BC" w:rsidRDefault="007B06BC" w:rsidP="007B06BC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 electronic voting:</w:t>
      </w:r>
    </w:p>
    <w:p w14:paraId="29EBFDCD" w14:textId="15C320A7" w:rsidR="001939FC" w:rsidRPr="001939FC" w:rsidRDefault="007B06BC" w:rsidP="001939FC">
      <w:pPr>
        <w:pStyle w:val="ListParagraph"/>
        <w:numPr>
          <w:ilvl w:val="5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Votes will be counted, and outcomes will be announced via email </w:t>
      </w:r>
      <w:r w:rsidR="00F85187">
        <w:rPr>
          <w:sz w:val="24"/>
          <w:szCs w:val="24"/>
        </w:rPr>
        <w:t xml:space="preserve">and CoC MO-604’s website </w:t>
      </w:r>
      <w:r>
        <w:rPr>
          <w:sz w:val="24"/>
          <w:szCs w:val="24"/>
        </w:rPr>
        <w:t>within 24 hours after voting closes.</w:t>
      </w:r>
    </w:p>
    <w:p w14:paraId="70D33F3F" w14:textId="2B9AFBF0" w:rsidR="007C51E1" w:rsidRPr="001939FC" w:rsidRDefault="007C51E1" w:rsidP="007C51E1">
      <w:pPr>
        <w:pStyle w:val="ListParagraph"/>
        <w:numPr>
          <w:ilvl w:val="1"/>
          <w:numId w:val="2"/>
        </w:numPr>
        <w:rPr>
          <w:b/>
          <w:bCs/>
          <w:sz w:val="24"/>
          <w:szCs w:val="24"/>
        </w:rPr>
      </w:pPr>
      <w:r w:rsidRPr="001939FC">
        <w:rPr>
          <w:b/>
          <w:bCs/>
          <w:sz w:val="24"/>
          <w:szCs w:val="24"/>
        </w:rPr>
        <w:t>Policy Formation and Approval: Expedited (15 Business Day) Process</w:t>
      </w:r>
    </w:p>
    <w:p w14:paraId="537726C6" w14:textId="77777777" w:rsidR="001939FC" w:rsidRPr="008A121F" w:rsidRDefault="001939FC" w:rsidP="001939FC">
      <w:pPr>
        <w:pStyle w:val="ListParagraph"/>
        <w:numPr>
          <w:ilvl w:val="2"/>
          <w:numId w:val="2"/>
        </w:numPr>
        <w:rPr>
          <w:i/>
          <w:iCs/>
          <w:sz w:val="24"/>
          <w:szCs w:val="24"/>
        </w:rPr>
      </w:pPr>
      <w:r w:rsidRPr="008A121F">
        <w:rPr>
          <w:i/>
          <w:iCs/>
          <w:sz w:val="24"/>
          <w:szCs w:val="24"/>
        </w:rPr>
        <w:t>Notification of Vote</w:t>
      </w:r>
    </w:p>
    <w:p w14:paraId="1D1759C4" w14:textId="59EC8080" w:rsidR="001939FC" w:rsidRDefault="001939FC" w:rsidP="001939FC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CoC MO-604 is responsible for notifying Member Agencies of policy vote via email.</w:t>
      </w:r>
    </w:p>
    <w:p w14:paraId="23DB73E5" w14:textId="76590B24" w:rsidR="001939FC" w:rsidRDefault="001939FC" w:rsidP="001939FC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Must be sent 48 hours prior to the </w:t>
      </w:r>
      <w:r w:rsidR="00286C70">
        <w:rPr>
          <w:sz w:val="24"/>
          <w:szCs w:val="24"/>
        </w:rPr>
        <w:t xml:space="preserve">close of </w:t>
      </w:r>
      <w:r>
        <w:rPr>
          <w:sz w:val="24"/>
          <w:szCs w:val="24"/>
        </w:rPr>
        <w:t>voting.</w:t>
      </w:r>
    </w:p>
    <w:p w14:paraId="34F9DACE" w14:textId="77777777" w:rsidR="001939FC" w:rsidRPr="008A121F" w:rsidRDefault="001939FC" w:rsidP="001939FC">
      <w:pPr>
        <w:pStyle w:val="ListParagraph"/>
        <w:numPr>
          <w:ilvl w:val="2"/>
          <w:numId w:val="2"/>
        </w:numPr>
        <w:rPr>
          <w:i/>
          <w:iCs/>
          <w:sz w:val="24"/>
          <w:szCs w:val="24"/>
        </w:rPr>
      </w:pPr>
      <w:r w:rsidRPr="008A121F">
        <w:rPr>
          <w:i/>
          <w:iCs/>
          <w:sz w:val="24"/>
          <w:szCs w:val="24"/>
        </w:rPr>
        <w:t xml:space="preserve">Designated Voters and Abstention </w:t>
      </w:r>
    </w:p>
    <w:p w14:paraId="704BD6AB" w14:textId="59B60360" w:rsidR="001939FC" w:rsidRDefault="001939FC" w:rsidP="001939FC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Should an Executive Director/proxy designated voter be unable to submit a vote:</w:t>
      </w:r>
    </w:p>
    <w:p w14:paraId="2877430D" w14:textId="16B30E36" w:rsidR="001939FC" w:rsidRDefault="001939FC" w:rsidP="001939FC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Executive Director must complete Proxy Form to allow someone else to submit a vote for their agency, at least 4 hours prior to the </w:t>
      </w:r>
      <w:r w:rsidR="00286C70">
        <w:rPr>
          <w:sz w:val="24"/>
          <w:szCs w:val="24"/>
        </w:rPr>
        <w:t xml:space="preserve">close of </w:t>
      </w:r>
      <w:r>
        <w:rPr>
          <w:sz w:val="24"/>
          <w:szCs w:val="24"/>
        </w:rPr>
        <w:t>voting.</w:t>
      </w:r>
    </w:p>
    <w:p w14:paraId="025416FA" w14:textId="3EA39A7E" w:rsidR="001939FC" w:rsidRDefault="001939FC" w:rsidP="001939FC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Should an Executive Director fail to submit a vote AND fail to complete a Proxy Form within the designated timeframe, the Member Agency will be marked as declining to vote/abstaining.</w:t>
      </w:r>
    </w:p>
    <w:p w14:paraId="42604B4F" w14:textId="77777777" w:rsidR="001939FC" w:rsidRDefault="001939FC" w:rsidP="001939FC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i/>
          <w:iCs/>
          <w:sz w:val="24"/>
          <w:szCs w:val="24"/>
        </w:rPr>
        <w:t>Voting Process and Alternatives</w:t>
      </w:r>
    </w:p>
    <w:p w14:paraId="0335E25B" w14:textId="7411CADC" w:rsidR="001939FC" w:rsidRDefault="001939FC" w:rsidP="001939FC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008A121F">
        <w:rPr>
          <w:sz w:val="24"/>
          <w:szCs w:val="24"/>
        </w:rPr>
        <w:t>All policies shall be voted on at a Membership Meeting, unless it is determined that in-person/live meeting is not possible</w:t>
      </w:r>
      <w:r w:rsidR="00286C70">
        <w:rPr>
          <w:sz w:val="24"/>
          <w:szCs w:val="24"/>
        </w:rPr>
        <w:t>—as is the case with the expedited policy formation and approval process.</w:t>
      </w:r>
    </w:p>
    <w:p w14:paraId="45396991" w14:textId="77777777" w:rsidR="001939FC" w:rsidRPr="008A121F" w:rsidRDefault="001939FC" w:rsidP="001939FC">
      <w:pPr>
        <w:pStyle w:val="ListParagraph"/>
        <w:numPr>
          <w:ilvl w:val="4"/>
          <w:numId w:val="2"/>
        </w:numPr>
        <w:rPr>
          <w:sz w:val="24"/>
          <w:szCs w:val="24"/>
        </w:rPr>
      </w:pPr>
      <w:r w:rsidRPr="008A121F">
        <w:rPr>
          <w:sz w:val="24"/>
          <w:szCs w:val="24"/>
        </w:rPr>
        <w:t>The in-person/live ratification of policies at Membership Meetings may be replaced by virtual/electronic vote if unable to meet in-person/live.</w:t>
      </w:r>
    </w:p>
    <w:p w14:paraId="04D11A14" w14:textId="77777777" w:rsidR="001939FC" w:rsidRDefault="001939FC" w:rsidP="00286C70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00C21FFA">
        <w:rPr>
          <w:sz w:val="24"/>
          <w:szCs w:val="24"/>
        </w:rPr>
        <w:t>All voting must be completed in the designate</w:t>
      </w:r>
      <w:r>
        <w:rPr>
          <w:sz w:val="24"/>
          <w:szCs w:val="24"/>
        </w:rPr>
        <w:t>d voting time.</w:t>
      </w:r>
    </w:p>
    <w:p w14:paraId="64E216F4" w14:textId="77777777" w:rsidR="001939FC" w:rsidRDefault="001939FC" w:rsidP="00286C70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Should a designated voter arrive/attempt to vote electronically after votes have been submitted the Member Agency they represent will be noted as having abstained.</w:t>
      </w:r>
    </w:p>
    <w:p w14:paraId="5097767E" w14:textId="77777777" w:rsidR="001939FC" w:rsidRPr="007B06BC" w:rsidRDefault="001939FC" w:rsidP="001939FC">
      <w:pPr>
        <w:pStyle w:val="ListParagraph"/>
        <w:numPr>
          <w:ilvl w:val="2"/>
          <w:numId w:val="2"/>
        </w:numPr>
        <w:rPr>
          <w:i/>
          <w:iCs/>
          <w:sz w:val="24"/>
          <w:szCs w:val="24"/>
        </w:rPr>
      </w:pPr>
      <w:r w:rsidRPr="007B06BC">
        <w:rPr>
          <w:i/>
          <w:iCs/>
          <w:sz w:val="24"/>
          <w:szCs w:val="24"/>
        </w:rPr>
        <w:t>Voting Outcomes</w:t>
      </w:r>
      <w:r>
        <w:rPr>
          <w:i/>
          <w:iCs/>
          <w:sz w:val="24"/>
          <w:szCs w:val="24"/>
        </w:rPr>
        <w:t xml:space="preserve"> &amp; Announcements</w:t>
      </w:r>
    </w:p>
    <w:p w14:paraId="5DA9902C" w14:textId="77777777" w:rsidR="001939FC" w:rsidRDefault="001939FC" w:rsidP="001939FC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 a policy to be considered ratified:</w:t>
      </w:r>
    </w:p>
    <w:p w14:paraId="4D0CBE00" w14:textId="77777777" w:rsidR="001939FC" w:rsidRDefault="001939FC" w:rsidP="001939FC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At least 50% of all Member Agencies must submit a vote; and </w:t>
      </w:r>
    </w:p>
    <w:p w14:paraId="7CE1F3EB" w14:textId="77777777" w:rsidR="001939FC" w:rsidRDefault="001939FC" w:rsidP="001939FC">
      <w:pPr>
        <w:pStyle w:val="ListParagraph"/>
        <w:numPr>
          <w:ilvl w:val="4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Majority (over 50%) of votes submitted must approve the policy.</w:t>
      </w:r>
    </w:p>
    <w:p w14:paraId="03576A1F" w14:textId="77777777" w:rsidR="001939FC" w:rsidRDefault="001939FC" w:rsidP="001939FC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Method of Announcements</w:t>
      </w:r>
    </w:p>
    <w:p w14:paraId="58140733" w14:textId="59A1FA44" w:rsidR="00F85187" w:rsidRPr="00F85187" w:rsidRDefault="001939FC" w:rsidP="00F85187">
      <w:pPr>
        <w:pStyle w:val="ListParagraph"/>
        <w:numPr>
          <w:ilvl w:val="4"/>
          <w:numId w:val="2"/>
        </w:numPr>
        <w:rPr>
          <w:sz w:val="24"/>
          <w:szCs w:val="24"/>
        </w:rPr>
      </w:pPr>
      <w:bookmarkStart w:id="1" w:name="_Hlk47964253"/>
      <w:r>
        <w:rPr>
          <w:sz w:val="24"/>
          <w:szCs w:val="24"/>
        </w:rPr>
        <w:t xml:space="preserve">Votes will be counted, and outcomes will be announced via email </w:t>
      </w:r>
      <w:r w:rsidR="00F85187">
        <w:rPr>
          <w:sz w:val="24"/>
          <w:szCs w:val="24"/>
        </w:rPr>
        <w:t xml:space="preserve">and CoC MO-604’s website </w:t>
      </w:r>
      <w:r>
        <w:rPr>
          <w:sz w:val="24"/>
          <w:szCs w:val="24"/>
        </w:rPr>
        <w:t>within 24 hours after voting closes.</w:t>
      </w:r>
    </w:p>
    <w:bookmarkEnd w:id="1"/>
    <w:p w14:paraId="043CAFEC" w14:textId="77777777" w:rsidR="00286C70" w:rsidRDefault="001939FC" w:rsidP="001939F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Completion of Remaining Policy Formation and Approval Process</w:t>
      </w:r>
    </w:p>
    <w:p w14:paraId="00F33EEB" w14:textId="37745063" w:rsidR="001939FC" w:rsidRDefault="001939FC" w:rsidP="00286C70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Presentation to Board for Vote</w:t>
      </w:r>
    </w:p>
    <w:p w14:paraId="39B894DF" w14:textId="5F67BD7D" w:rsidR="001939FC" w:rsidRPr="001939FC" w:rsidRDefault="001939FC" w:rsidP="00286C70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1939FC">
        <w:rPr>
          <w:sz w:val="24"/>
          <w:szCs w:val="24"/>
        </w:rPr>
        <w:t xml:space="preserve">Should a policy not pass/be ratified, the policy may still go in front of CoC MO-604’s board, so long as the outcome of the vote is clearly noted to the </w:t>
      </w:r>
      <w:r>
        <w:rPr>
          <w:sz w:val="24"/>
          <w:szCs w:val="24"/>
        </w:rPr>
        <w:t>B</w:t>
      </w:r>
      <w:r w:rsidRPr="001939FC">
        <w:rPr>
          <w:sz w:val="24"/>
          <w:szCs w:val="24"/>
        </w:rPr>
        <w:t>oard during its presentation for vote.</w:t>
      </w:r>
    </w:p>
    <w:p w14:paraId="0009CE66" w14:textId="0E083823" w:rsidR="0080280D" w:rsidRDefault="001939FC" w:rsidP="00286C70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The Board may choose to approve a policy regardless of the Member Agencies voting outcome.</w:t>
      </w:r>
    </w:p>
    <w:p w14:paraId="6C5E5EA5" w14:textId="77777777" w:rsidR="0080280D" w:rsidRDefault="0080280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4788161" w14:textId="2BC7BC91" w:rsidR="00286C70" w:rsidRDefault="0080280D" w:rsidP="0080280D">
      <w:pPr>
        <w:rPr>
          <w:b/>
          <w:bCs/>
          <w:sz w:val="32"/>
          <w:szCs w:val="32"/>
        </w:rPr>
      </w:pPr>
      <w:r w:rsidRPr="0080280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E8C0E1" wp14:editId="1395A8CF">
            <wp:simplePos x="0" y="0"/>
            <wp:positionH relativeFrom="margin">
              <wp:posOffset>-352425</wp:posOffset>
            </wp:positionH>
            <wp:positionV relativeFrom="margin">
              <wp:posOffset>503446</wp:posOffset>
            </wp:positionV>
            <wp:extent cx="6646545" cy="862711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6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ATTACHMENTS</w:t>
      </w:r>
    </w:p>
    <w:p w14:paraId="12C66975" w14:textId="760DD8E7" w:rsidR="00CE7FF5" w:rsidRDefault="00CE7FF5" w:rsidP="0080280D">
      <w:pPr>
        <w:rPr>
          <w:sz w:val="24"/>
          <w:szCs w:val="24"/>
        </w:rPr>
      </w:pPr>
      <w:r w:rsidRPr="00CE7FF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5644FEA" wp14:editId="0EF73860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673850" cy="91122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44510" w14:textId="34356318" w:rsidR="0080280D" w:rsidRPr="0080280D" w:rsidRDefault="00DC08AB" w:rsidP="0080280D">
      <w:pPr>
        <w:rPr>
          <w:sz w:val="24"/>
          <w:szCs w:val="24"/>
        </w:rPr>
      </w:pPr>
      <w:r w:rsidRPr="00DC08A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5A29BE" wp14:editId="48F366A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5145" cy="9058910"/>
            <wp:effectExtent l="0" t="0" r="1905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9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280D" w:rsidRPr="0080280D" w:rsidSect="006C72F9">
      <w:footerReference w:type="default" r:id="rId18"/>
      <w:pgSz w:w="12240" w:h="15840"/>
      <w:pgMar w:top="28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483B5" w14:textId="77777777" w:rsidR="00431DAB" w:rsidRDefault="00431DAB" w:rsidP="006C72F9">
      <w:pPr>
        <w:spacing w:after="0" w:line="240" w:lineRule="auto"/>
      </w:pPr>
      <w:r>
        <w:separator/>
      </w:r>
    </w:p>
  </w:endnote>
  <w:endnote w:type="continuationSeparator" w:id="0">
    <w:p w14:paraId="32FEBB50" w14:textId="77777777" w:rsidR="00431DAB" w:rsidRDefault="00431DAB" w:rsidP="006C7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5382290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39AFA1F" w14:textId="77777777" w:rsidR="006C72F9" w:rsidRDefault="006C72F9" w:rsidP="006C72F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8A85E" w14:textId="77777777" w:rsidR="00431DAB" w:rsidRDefault="00431DAB" w:rsidP="006C72F9">
      <w:pPr>
        <w:spacing w:after="0" w:line="240" w:lineRule="auto"/>
      </w:pPr>
      <w:r>
        <w:separator/>
      </w:r>
    </w:p>
  </w:footnote>
  <w:footnote w:type="continuationSeparator" w:id="0">
    <w:p w14:paraId="23E5B2C3" w14:textId="77777777" w:rsidR="00431DAB" w:rsidRDefault="00431DAB" w:rsidP="006C7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57D30"/>
    <w:multiLevelType w:val="hybridMultilevel"/>
    <w:tmpl w:val="C30E724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5222776"/>
    <w:multiLevelType w:val="hybridMultilevel"/>
    <w:tmpl w:val="A3E0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F1549"/>
    <w:multiLevelType w:val="hybridMultilevel"/>
    <w:tmpl w:val="A120B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618"/>
    <w:rsid w:val="0001492A"/>
    <w:rsid w:val="00075BBB"/>
    <w:rsid w:val="000D5734"/>
    <w:rsid w:val="001939FC"/>
    <w:rsid w:val="00221B4C"/>
    <w:rsid w:val="00286C70"/>
    <w:rsid w:val="0034189C"/>
    <w:rsid w:val="00353D17"/>
    <w:rsid w:val="00431DAB"/>
    <w:rsid w:val="0049472C"/>
    <w:rsid w:val="0052611C"/>
    <w:rsid w:val="0054052D"/>
    <w:rsid w:val="005D23F7"/>
    <w:rsid w:val="006C72F9"/>
    <w:rsid w:val="00756165"/>
    <w:rsid w:val="007B06BC"/>
    <w:rsid w:val="007C51E1"/>
    <w:rsid w:val="0080280D"/>
    <w:rsid w:val="008A121F"/>
    <w:rsid w:val="008A6504"/>
    <w:rsid w:val="008F03C9"/>
    <w:rsid w:val="009B7ABA"/>
    <w:rsid w:val="00A40272"/>
    <w:rsid w:val="00AA3E2D"/>
    <w:rsid w:val="00B909FD"/>
    <w:rsid w:val="00BB2567"/>
    <w:rsid w:val="00BF6D53"/>
    <w:rsid w:val="00C21FFA"/>
    <w:rsid w:val="00C50287"/>
    <w:rsid w:val="00C53DA7"/>
    <w:rsid w:val="00CA622E"/>
    <w:rsid w:val="00CE7FF5"/>
    <w:rsid w:val="00D3075C"/>
    <w:rsid w:val="00D605EA"/>
    <w:rsid w:val="00DC08AB"/>
    <w:rsid w:val="00E958DB"/>
    <w:rsid w:val="00EA0947"/>
    <w:rsid w:val="00EF5857"/>
    <w:rsid w:val="00F57911"/>
    <w:rsid w:val="00F85187"/>
    <w:rsid w:val="00FD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582EB"/>
  <w15:chartTrackingRefBased/>
  <w15:docId w15:val="{C28EE101-AAB2-47AA-BF0C-F8246C4C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6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8A65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6C72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2F9"/>
  </w:style>
  <w:style w:type="paragraph" w:styleId="Footer">
    <w:name w:val="footer"/>
    <w:basedOn w:val="Normal"/>
    <w:link w:val="FooterChar"/>
    <w:uiPriority w:val="99"/>
    <w:unhideWhenUsed/>
    <w:rsid w:val="006C72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2F9"/>
  </w:style>
  <w:style w:type="paragraph" w:styleId="ListParagraph">
    <w:name w:val="List Paragraph"/>
    <w:basedOn w:val="Normal"/>
    <w:uiPriority w:val="34"/>
    <w:qFormat/>
    <w:rsid w:val="005405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62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2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61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p.smartsheet.com/b/form/459270892ef2414ea99a969e102d0f7c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p.smartsheet.com/b/form/459270892ef2414ea99a969e102d0f7c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ta.cc/2ExNgP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s://www.gkcceh.org/s/Community-Standards-Meeting-Minutes-August-19-2020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kcceh.org/s/Policy-Ratification-Standards.docx" TargetMode="External"/><Relationship Id="rId14" Type="http://schemas.openxmlformats.org/officeDocument/2006/relationships/hyperlink" Target="https://app.smartsheet.com/b/form/459270892ef2414ea99a969e102d0f7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yla\Documents\Custom%20Office%20Templates\GKCCEH%20CoC's%20Policy%20Template%20May%2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45DAC-8586-44F1-956F-E6406C13F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GKCCEH CoC's Policy Template May 2020</Template>
  <TotalTime>48</TotalTime>
  <Pages>8</Pages>
  <Words>1257</Words>
  <Characters>7683</Characters>
  <Application>Microsoft Office Word</Application>
  <DocSecurity>0</DocSecurity>
  <Lines>197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Cayla DeChane</dc:creator>
  <cp:keywords/>
  <dc:description/>
  <cp:lastModifiedBy>Cayla DeChane</cp:lastModifiedBy>
  <cp:revision>9</cp:revision>
  <dcterms:created xsi:type="dcterms:W3CDTF">2020-08-19T20:33:00Z</dcterms:created>
  <dcterms:modified xsi:type="dcterms:W3CDTF">2020-09-10T22:53:00Z</dcterms:modified>
</cp:coreProperties>
</file>